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110" w:rsidRDefault="00626110" w:rsidP="0051765B">
      <w:pPr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611C58">
        <w:rPr>
          <w:rFonts w:ascii="Times New Roman" w:hAnsi="Times New Roman"/>
          <w:b/>
          <w:sz w:val="28"/>
          <w:szCs w:val="28"/>
        </w:rPr>
        <w:t>Такса</w:t>
      </w:r>
    </w:p>
    <w:p w:rsidR="00626110" w:rsidRPr="008A38C7" w:rsidRDefault="00626110" w:rsidP="0051765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</w:t>
      </w:r>
      <w:r w:rsidRPr="008A38C7">
        <w:rPr>
          <w:rFonts w:ascii="Times New Roman" w:hAnsi="Times New Roman"/>
          <w:sz w:val="28"/>
          <w:szCs w:val="28"/>
        </w:rPr>
        <w:t xml:space="preserve">кса (нем. dachshund) </w:t>
      </w:r>
      <w:r>
        <w:rPr>
          <w:rFonts w:ascii="Times New Roman" w:hAnsi="Times New Roman"/>
          <w:sz w:val="28"/>
          <w:szCs w:val="28"/>
        </w:rPr>
        <w:t>–</w:t>
      </w:r>
      <w:r w:rsidRPr="008A38C7">
        <w:rPr>
          <w:rFonts w:ascii="Times New Roman" w:hAnsi="Times New Roman"/>
          <w:sz w:val="28"/>
          <w:szCs w:val="28"/>
        </w:rPr>
        <w:t xml:space="preserve"> охотничья порода собак, отличающаяся короткими ногами.</w:t>
      </w:r>
    </w:p>
    <w:p w:rsidR="00626110" w:rsidRPr="008A38C7" w:rsidRDefault="00626110" w:rsidP="0051765B">
      <w:pPr>
        <w:jc w:val="both"/>
        <w:rPr>
          <w:rFonts w:ascii="Times New Roman" w:hAnsi="Times New Roman"/>
          <w:sz w:val="28"/>
          <w:szCs w:val="28"/>
        </w:rPr>
      </w:pPr>
      <w:r w:rsidRPr="008A38C7">
        <w:rPr>
          <w:rFonts w:ascii="Times New Roman" w:hAnsi="Times New Roman"/>
          <w:sz w:val="28"/>
          <w:szCs w:val="28"/>
        </w:rPr>
        <w:t xml:space="preserve">Существует несколько разновидностей такс, отличающихся размерами </w:t>
      </w:r>
      <w:r>
        <w:rPr>
          <w:rFonts w:ascii="Times New Roman" w:hAnsi="Times New Roman"/>
          <w:sz w:val="28"/>
          <w:szCs w:val="28"/>
        </w:rPr>
        <w:br/>
      </w:r>
      <w:r w:rsidRPr="008A38C7">
        <w:rPr>
          <w:rFonts w:ascii="Times New Roman" w:hAnsi="Times New Roman"/>
          <w:sz w:val="28"/>
          <w:szCs w:val="28"/>
        </w:rPr>
        <w:t xml:space="preserve">и весом </w:t>
      </w:r>
      <w:r>
        <w:rPr>
          <w:rFonts w:ascii="Times New Roman" w:hAnsi="Times New Roman"/>
          <w:sz w:val="28"/>
          <w:szCs w:val="28"/>
        </w:rPr>
        <w:t>–</w:t>
      </w:r>
      <w:r w:rsidRPr="008A38C7">
        <w:rPr>
          <w:rFonts w:ascii="Times New Roman" w:hAnsi="Times New Roman"/>
          <w:sz w:val="28"/>
          <w:szCs w:val="28"/>
        </w:rPr>
        <w:t xml:space="preserve"> стандартные, миниатюрные и кроличьи. Также такс разделяют </w:t>
      </w:r>
      <w:r>
        <w:rPr>
          <w:rFonts w:ascii="Times New Roman" w:hAnsi="Times New Roman"/>
          <w:sz w:val="28"/>
          <w:szCs w:val="28"/>
        </w:rPr>
        <w:br/>
      </w:r>
      <w:r w:rsidRPr="008A38C7">
        <w:rPr>
          <w:rFonts w:ascii="Times New Roman" w:hAnsi="Times New Roman"/>
          <w:sz w:val="28"/>
          <w:szCs w:val="28"/>
        </w:rPr>
        <w:t xml:space="preserve">по шёрстному покрову на гладкошерстных, длинношёрстных </w:t>
      </w:r>
      <w:r>
        <w:rPr>
          <w:rFonts w:ascii="Times New Roman" w:hAnsi="Times New Roman"/>
          <w:sz w:val="28"/>
          <w:szCs w:val="28"/>
        </w:rPr>
        <w:br/>
      </w:r>
      <w:r w:rsidRPr="008A38C7">
        <w:rPr>
          <w:rFonts w:ascii="Times New Roman" w:hAnsi="Times New Roman"/>
          <w:sz w:val="28"/>
          <w:szCs w:val="28"/>
        </w:rPr>
        <w:t>и жесткошёрстных.</w:t>
      </w:r>
    </w:p>
    <w:p w:rsidR="00626110" w:rsidRPr="008A38C7" w:rsidRDefault="00626110" w:rsidP="0051765B">
      <w:pPr>
        <w:jc w:val="both"/>
        <w:rPr>
          <w:rFonts w:ascii="Times New Roman" w:hAnsi="Times New Roman"/>
          <w:sz w:val="28"/>
          <w:szCs w:val="28"/>
        </w:rPr>
      </w:pPr>
      <w:r w:rsidRPr="008A38C7">
        <w:rPr>
          <w:rFonts w:ascii="Times New Roman" w:hAnsi="Times New Roman"/>
          <w:sz w:val="28"/>
          <w:szCs w:val="28"/>
        </w:rPr>
        <w:t xml:space="preserve">Таксы имеют множество окрасов. Наиболее распространены чёрно-подпалый, рыжий, коричнево-подпалый, мраморный (чёрный и коричневый мрамор). Встречаются таксы тигрового и чёрного с тигровыми подпалинами окрасов </w:t>
      </w:r>
      <w:r>
        <w:rPr>
          <w:rFonts w:ascii="Times New Roman" w:hAnsi="Times New Roman"/>
          <w:sz w:val="28"/>
          <w:szCs w:val="28"/>
        </w:rPr>
        <w:t>(</w:t>
      </w:r>
      <w:r w:rsidRPr="008A38C7">
        <w:rPr>
          <w:rFonts w:ascii="Times New Roman" w:hAnsi="Times New Roman"/>
          <w:sz w:val="28"/>
          <w:szCs w:val="28"/>
        </w:rPr>
        <w:t>последний на данный момент является не признанным FCI окрасом такс</w:t>
      </w:r>
      <w:r>
        <w:rPr>
          <w:rFonts w:ascii="Times New Roman" w:hAnsi="Times New Roman"/>
          <w:sz w:val="28"/>
          <w:szCs w:val="28"/>
        </w:rPr>
        <w:t>)</w:t>
      </w:r>
      <w:r w:rsidRPr="008A38C7">
        <w:rPr>
          <w:rFonts w:ascii="Times New Roman" w:hAnsi="Times New Roman"/>
          <w:sz w:val="28"/>
          <w:szCs w:val="28"/>
        </w:rPr>
        <w:t xml:space="preserve">. У жесткошёрстных видов очень распространен кабаний окрас </w:t>
      </w:r>
      <w:r>
        <w:rPr>
          <w:rFonts w:ascii="Times New Roman" w:hAnsi="Times New Roman"/>
          <w:sz w:val="28"/>
          <w:szCs w:val="28"/>
        </w:rPr>
        <w:br/>
      </w:r>
      <w:r w:rsidRPr="008A38C7">
        <w:rPr>
          <w:rFonts w:ascii="Times New Roman" w:hAnsi="Times New Roman"/>
          <w:sz w:val="28"/>
          <w:szCs w:val="28"/>
        </w:rPr>
        <w:t xml:space="preserve">(в других разновидностях он не признан). В последнее время в России </w:t>
      </w:r>
      <w:r>
        <w:rPr>
          <w:rFonts w:ascii="Times New Roman" w:hAnsi="Times New Roman"/>
          <w:sz w:val="28"/>
          <w:szCs w:val="28"/>
        </w:rPr>
        <w:br/>
      </w:r>
      <w:r w:rsidRPr="008A38C7">
        <w:rPr>
          <w:rFonts w:ascii="Times New Roman" w:hAnsi="Times New Roman"/>
          <w:sz w:val="28"/>
          <w:szCs w:val="28"/>
        </w:rPr>
        <w:t>и на Украине стал встречаться кремовый (палевый) окрас у длинношёрстных разновидностей, но он не признан Международной кинологической федерацией.</w:t>
      </w:r>
    </w:p>
    <w:p w:rsidR="00626110" w:rsidRPr="008A38C7" w:rsidRDefault="00626110" w:rsidP="0051765B">
      <w:pPr>
        <w:jc w:val="both"/>
        <w:rPr>
          <w:rFonts w:ascii="Times New Roman" w:hAnsi="Times New Roman"/>
          <w:sz w:val="28"/>
          <w:szCs w:val="28"/>
        </w:rPr>
      </w:pPr>
      <w:r w:rsidRPr="008A38C7">
        <w:rPr>
          <w:rFonts w:ascii="Times New Roman" w:hAnsi="Times New Roman"/>
          <w:sz w:val="28"/>
          <w:szCs w:val="28"/>
        </w:rPr>
        <w:t xml:space="preserve">Немецкое Dachshund происходит от слов «барсук» (нем. Dachs) и «собака» (нем. Hund), и потому раньше </w:t>
      </w:r>
      <w:r>
        <w:rPr>
          <w:rFonts w:ascii="Times New Roman" w:hAnsi="Times New Roman"/>
          <w:sz w:val="28"/>
          <w:szCs w:val="28"/>
        </w:rPr>
        <w:t>таксу</w:t>
      </w:r>
      <w:r w:rsidRPr="008A38C7">
        <w:rPr>
          <w:rFonts w:ascii="Times New Roman" w:hAnsi="Times New Roman"/>
          <w:sz w:val="28"/>
          <w:szCs w:val="28"/>
        </w:rPr>
        <w:t xml:space="preserve"> нередко называли «барсучьей собакой». Таксы использовались для поиска, преследования и загона барсуков и других норных животных. Несмотря на то что Dachshund </w:t>
      </w:r>
      <w:r>
        <w:rPr>
          <w:rFonts w:ascii="Times New Roman" w:hAnsi="Times New Roman"/>
          <w:sz w:val="28"/>
          <w:szCs w:val="28"/>
        </w:rPr>
        <w:t>–</w:t>
      </w:r>
      <w:r w:rsidRPr="008A38C7">
        <w:rPr>
          <w:rFonts w:ascii="Times New Roman" w:hAnsi="Times New Roman"/>
          <w:sz w:val="28"/>
          <w:szCs w:val="28"/>
        </w:rPr>
        <w:t xml:space="preserve"> немецкое слово, </w:t>
      </w:r>
      <w:r>
        <w:rPr>
          <w:rFonts w:ascii="Times New Roman" w:hAnsi="Times New Roman"/>
          <w:sz w:val="28"/>
          <w:szCs w:val="28"/>
        </w:rPr>
        <w:br/>
      </w:r>
      <w:r w:rsidRPr="008A38C7">
        <w:rPr>
          <w:rFonts w:ascii="Times New Roman" w:hAnsi="Times New Roman"/>
          <w:sz w:val="28"/>
          <w:szCs w:val="28"/>
        </w:rPr>
        <w:t>в Германии оно практически не используется, будучи вытесненным слов</w:t>
      </w:r>
      <w:r>
        <w:rPr>
          <w:rFonts w:ascii="Times New Roman" w:hAnsi="Times New Roman"/>
          <w:sz w:val="28"/>
          <w:szCs w:val="28"/>
        </w:rPr>
        <w:t>ами</w:t>
      </w:r>
      <w:r w:rsidRPr="008A38C7">
        <w:rPr>
          <w:rFonts w:ascii="Times New Roman" w:hAnsi="Times New Roman"/>
          <w:sz w:val="28"/>
          <w:szCs w:val="28"/>
        </w:rPr>
        <w:t xml:space="preserve"> Dackel и Teckel.</w:t>
      </w:r>
    </w:p>
    <w:p w:rsidR="00626110" w:rsidRPr="008A38C7" w:rsidRDefault="00626110" w:rsidP="0051765B">
      <w:pPr>
        <w:jc w:val="both"/>
        <w:rPr>
          <w:rFonts w:ascii="Times New Roman" w:hAnsi="Times New Roman"/>
          <w:sz w:val="28"/>
          <w:szCs w:val="28"/>
        </w:rPr>
      </w:pPr>
      <w:r w:rsidRPr="008A38C7">
        <w:rPr>
          <w:rFonts w:ascii="Times New Roman" w:hAnsi="Times New Roman"/>
          <w:sz w:val="28"/>
          <w:szCs w:val="28"/>
        </w:rPr>
        <w:t xml:space="preserve">Такса </w:t>
      </w:r>
      <w:r>
        <w:rPr>
          <w:rFonts w:ascii="Times New Roman" w:hAnsi="Times New Roman"/>
          <w:sz w:val="28"/>
          <w:szCs w:val="28"/>
        </w:rPr>
        <w:t>–</w:t>
      </w:r>
      <w:r w:rsidRPr="008A38C7">
        <w:rPr>
          <w:rFonts w:ascii="Times New Roman" w:hAnsi="Times New Roman"/>
          <w:sz w:val="28"/>
          <w:szCs w:val="28"/>
        </w:rPr>
        <w:t xml:space="preserve"> самая старая порода норных собак.</w:t>
      </w:r>
    </w:p>
    <w:p w:rsidR="00626110" w:rsidRPr="008A38C7" w:rsidRDefault="00626110" w:rsidP="0051765B">
      <w:pPr>
        <w:jc w:val="both"/>
        <w:rPr>
          <w:rFonts w:ascii="Times New Roman" w:hAnsi="Times New Roman"/>
          <w:sz w:val="28"/>
          <w:szCs w:val="28"/>
        </w:rPr>
      </w:pPr>
      <w:r w:rsidRPr="008A38C7">
        <w:rPr>
          <w:rFonts w:ascii="Times New Roman" w:hAnsi="Times New Roman"/>
          <w:sz w:val="28"/>
          <w:szCs w:val="28"/>
        </w:rPr>
        <w:t>В 2001 г</w:t>
      </w:r>
      <w:r>
        <w:rPr>
          <w:rFonts w:ascii="Times New Roman" w:hAnsi="Times New Roman"/>
          <w:sz w:val="28"/>
          <w:szCs w:val="28"/>
        </w:rPr>
        <w:t>.</w:t>
      </w:r>
      <w:r w:rsidRPr="008A38C7">
        <w:rPr>
          <w:rFonts w:ascii="Times New Roman" w:hAnsi="Times New Roman"/>
          <w:sz w:val="28"/>
          <w:szCs w:val="28"/>
        </w:rPr>
        <w:t xml:space="preserve"> Международной кинологической федераци</w:t>
      </w:r>
      <w:r>
        <w:rPr>
          <w:rFonts w:ascii="Times New Roman" w:hAnsi="Times New Roman"/>
          <w:sz w:val="28"/>
          <w:szCs w:val="28"/>
        </w:rPr>
        <w:t>ей</w:t>
      </w:r>
      <w:r w:rsidRPr="008A38C7">
        <w:rPr>
          <w:rFonts w:ascii="Times New Roman" w:hAnsi="Times New Roman"/>
          <w:sz w:val="28"/>
          <w:szCs w:val="28"/>
        </w:rPr>
        <w:t xml:space="preserve"> (FCI) был принят стандарт породы «такса».</w:t>
      </w:r>
    </w:p>
    <w:p w:rsidR="00626110" w:rsidRPr="008A38C7" w:rsidRDefault="00626110" w:rsidP="0051765B">
      <w:pPr>
        <w:jc w:val="both"/>
        <w:rPr>
          <w:rFonts w:ascii="Times New Roman" w:hAnsi="Times New Roman"/>
          <w:sz w:val="28"/>
          <w:szCs w:val="28"/>
        </w:rPr>
      </w:pPr>
      <w:r w:rsidRPr="008A38C7">
        <w:rPr>
          <w:rFonts w:ascii="Times New Roman" w:hAnsi="Times New Roman"/>
          <w:sz w:val="28"/>
          <w:szCs w:val="28"/>
        </w:rPr>
        <w:t>Несмотря на то, что такса известна в России с 30-х г</w:t>
      </w:r>
      <w:r>
        <w:rPr>
          <w:rFonts w:ascii="Times New Roman" w:hAnsi="Times New Roman"/>
          <w:sz w:val="28"/>
          <w:szCs w:val="28"/>
        </w:rPr>
        <w:t>. XVIII в.</w:t>
      </w:r>
      <w:r w:rsidRPr="008A38C7">
        <w:rPr>
          <w:rFonts w:ascii="Times New Roman" w:hAnsi="Times New Roman"/>
          <w:sz w:val="28"/>
          <w:szCs w:val="28"/>
        </w:rPr>
        <w:t>, большого распространения порода не получила</w:t>
      </w:r>
      <w:r>
        <w:rPr>
          <w:rFonts w:ascii="Times New Roman" w:hAnsi="Times New Roman"/>
          <w:sz w:val="28"/>
          <w:szCs w:val="28"/>
        </w:rPr>
        <w:t>,</w:t>
      </w:r>
      <w:r w:rsidRPr="008A38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8A38C7">
        <w:rPr>
          <w:rFonts w:ascii="Times New Roman" w:hAnsi="Times New Roman"/>
          <w:sz w:val="28"/>
          <w:szCs w:val="28"/>
        </w:rPr>
        <w:t>днако была достаточно популярной для того, чтобы в 1900 г</w:t>
      </w:r>
      <w:r>
        <w:rPr>
          <w:rFonts w:ascii="Times New Roman" w:hAnsi="Times New Roman"/>
          <w:sz w:val="28"/>
          <w:szCs w:val="28"/>
        </w:rPr>
        <w:t>.</w:t>
      </w:r>
      <w:r w:rsidRPr="008A38C7">
        <w:rPr>
          <w:rFonts w:ascii="Times New Roman" w:hAnsi="Times New Roman"/>
          <w:sz w:val="28"/>
          <w:szCs w:val="28"/>
        </w:rPr>
        <w:t xml:space="preserve"> возникло Русское общество любителей фокстерьеров и такс, которое вело племенные книги и устраивало специализированные выставки.</w:t>
      </w:r>
    </w:p>
    <w:p w:rsidR="00626110" w:rsidRPr="008A38C7" w:rsidRDefault="00626110" w:rsidP="0051765B">
      <w:pPr>
        <w:jc w:val="both"/>
        <w:rPr>
          <w:rFonts w:ascii="Times New Roman" w:hAnsi="Times New Roman"/>
          <w:sz w:val="28"/>
          <w:szCs w:val="28"/>
        </w:rPr>
      </w:pPr>
      <w:r w:rsidRPr="008A38C7">
        <w:rPr>
          <w:rFonts w:ascii="Times New Roman" w:hAnsi="Times New Roman"/>
          <w:sz w:val="28"/>
          <w:szCs w:val="28"/>
        </w:rPr>
        <w:t xml:space="preserve">В Российском государстве рассматривали таксу чаще всего как декоративную собаку, а не рабочую. Многие семьи держали эту породу </w:t>
      </w:r>
      <w:r>
        <w:rPr>
          <w:rFonts w:ascii="Times New Roman" w:hAnsi="Times New Roman"/>
          <w:sz w:val="28"/>
          <w:szCs w:val="28"/>
        </w:rPr>
        <w:br/>
      </w:r>
      <w:r w:rsidRPr="008A38C7">
        <w:rPr>
          <w:rFonts w:ascii="Times New Roman" w:hAnsi="Times New Roman"/>
          <w:sz w:val="28"/>
          <w:szCs w:val="28"/>
        </w:rPr>
        <w:t>в качестве домашней любимицы. Очень быстро и успешно такса распространилась в среде творческой интеллигенци</w:t>
      </w:r>
      <w:r>
        <w:rPr>
          <w:rFonts w:ascii="Times New Roman" w:hAnsi="Times New Roman"/>
          <w:sz w:val="28"/>
          <w:szCs w:val="28"/>
        </w:rPr>
        <w:t>и. У великой русской актрисы М.</w:t>
      </w:r>
      <w:r w:rsidRPr="008A38C7">
        <w:rPr>
          <w:rFonts w:ascii="Times New Roman" w:hAnsi="Times New Roman"/>
          <w:sz w:val="28"/>
          <w:szCs w:val="28"/>
        </w:rPr>
        <w:t xml:space="preserve">Н. Ермоловой была такса необычного для </w:t>
      </w:r>
      <w:r>
        <w:rPr>
          <w:rFonts w:ascii="Times New Roman" w:hAnsi="Times New Roman"/>
          <w:sz w:val="28"/>
          <w:szCs w:val="28"/>
        </w:rPr>
        <w:t>этой породы белого окраса. У А.</w:t>
      </w:r>
      <w:r w:rsidRPr="008A38C7">
        <w:rPr>
          <w:rFonts w:ascii="Times New Roman" w:hAnsi="Times New Roman"/>
          <w:sz w:val="28"/>
          <w:szCs w:val="28"/>
        </w:rPr>
        <w:t>П. Чехова были две таксы (Бром Исаич и Хина Марковна). Антон Павлович как-то написал с</w:t>
      </w:r>
      <w:r>
        <w:rPr>
          <w:rFonts w:ascii="Times New Roman" w:hAnsi="Times New Roman"/>
          <w:sz w:val="28"/>
          <w:szCs w:val="28"/>
        </w:rPr>
        <w:t>воему издателю А.</w:t>
      </w:r>
      <w:r w:rsidRPr="008A38C7">
        <w:rPr>
          <w:rFonts w:ascii="Times New Roman" w:hAnsi="Times New Roman"/>
          <w:sz w:val="28"/>
          <w:szCs w:val="28"/>
        </w:rPr>
        <w:t xml:space="preserve">С. Суворину: «У меня новость: две таксы </w:t>
      </w:r>
      <w:r>
        <w:rPr>
          <w:rFonts w:ascii="Times New Roman" w:hAnsi="Times New Roman"/>
          <w:sz w:val="28"/>
          <w:szCs w:val="28"/>
        </w:rPr>
        <w:t>–</w:t>
      </w:r>
      <w:r w:rsidRPr="008A38C7">
        <w:rPr>
          <w:rFonts w:ascii="Times New Roman" w:hAnsi="Times New Roman"/>
          <w:sz w:val="28"/>
          <w:szCs w:val="28"/>
        </w:rPr>
        <w:t xml:space="preserve"> Бром и Хина, безобразной наружности собаки. Лапы кривые, тела длинные, но ум необыкновенный».</w:t>
      </w:r>
    </w:p>
    <w:p w:rsidR="00626110" w:rsidRPr="008A38C7" w:rsidRDefault="00626110" w:rsidP="0051765B">
      <w:pPr>
        <w:jc w:val="both"/>
        <w:rPr>
          <w:rFonts w:ascii="Times New Roman" w:hAnsi="Times New Roman"/>
          <w:sz w:val="28"/>
          <w:szCs w:val="28"/>
        </w:rPr>
      </w:pPr>
      <w:r w:rsidRPr="008A38C7">
        <w:rPr>
          <w:rFonts w:ascii="Times New Roman" w:hAnsi="Times New Roman"/>
          <w:sz w:val="28"/>
          <w:szCs w:val="28"/>
        </w:rPr>
        <w:t>Крепкая, с массивным костяком собака, прочно стоящая на земле, с длинной вытянутой мордой</w:t>
      </w:r>
      <w:r>
        <w:rPr>
          <w:rFonts w:ascii="Times New Roman" w:hAnsi="Times New Roman"/>
          <w:sz w:val="28"/>
          <w:szCs w:val="28"/>
        </w:rPr>
        <w:t>;</w:t>
      </w:r>
      <w:r w:rsidRPr="008A38C7">
        <w:rPr>
          <w:rFonts w:ascii="Times New Roman" w:hAnsi="Times New Roman"/>
          <w:sz w:val="28"/>
          <w:szCs w:val="28"/>
        </w:rPr>
        <w:t xml:space="preserve"> ушки длинные, мягкие, закругляются на концах. Спина мускулистая, крепкая, грудь объёмная, глубокая, с характерным «килем» впереди. Хвост, толстый и крепкий у основания, поставлен низко, обычно держится чуть ниже линии спины, при возбуждении торчит вверх, как антенна. Конечности короткие, толстые, с рельефной мускулатурой (особенно передние). Передние лапы шире и больше задних. Передвигается свободно, размашисто.</w:t>
      </w:r>
    </w:p>
    <w:p w:rsidR="00626110" w:rsidRPr="008A38C7" w:rsidRDefault="00626110" w:rsidP="0051765B">
      <w:pPr>
        <w:jc w:val="both"/>
        <w:rPr>
          <w:rFonts w:ascii="Times New Roman" w:hAnsi="Times New Roman"/>
          <w:sz w:val="28"/>
          <w:szCs w:val="28"/>
        </w:rPr>
      </w:pPr>
      <w:r w:rsidRPr="008A38C7">
        <w:rPr>
          <w:rFonts w:ascii="Times New Roman" w:hAnsi="Times New Roman"/>
          <w:sz w:val="28"/>
          <w:szCs w:val="28"/>
        </w:rPr>
        <w:t xml:space="preserve">Такса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8A38C7">
        <w:rPr>
          <w:rFonts w:ascii="Times New Roman" w:hAnsi="Times New Roman"/>
          <w:sz w:val="28"/>
          <w:szCs w:val="28"/>
        </w:rPr>
        <w:t xml:space="preserve">дружелюбная, смелая, не агрессивная собака с уравновешенным темпераментом. Страстная, выносливая, проворная охотничья собака </w:t>
      </w:r>
      <w:r>
        <w:rPr>
          <w:rFonts w:ascii="Times New Roman" w:hAnsi="Times New Roman"/>
          <w:sz w:val="28"/>
          <w:szCs w:val="28"/>
        </w:rPr>
        <w:br/>
      </w:r>
      <w:r w:rsidRPr="008A38C7">
        <w:rPr>
          <w:rFonts w:ascii="Times New Roman" w:hAnsi="Times New Roman"/>
          <w:sz w:val="28"/>
          <w:szCs w:val="28"/>
        </w:rPr>
        <w:t>с хорошим чутьем. (В соответствии со стандартом FCI).</w:t>
      </w:r>
    </w:p>
    <w:p w:rsidR="00626110" w:rsidRPr="008A38C7" w:rsidRDefault="00626110" w:rsidP="0051765B">
      <w:pPr>
        <w:jc w:val="both"/>
        <w:rPr>
          <w:rFonts w:ascii="Times New Roman" w:hAnsi="Times New Roman"/>
          <w:sz w:val="28"/>
          <w:szCs w:val="28"/>
        </w:rPr>
      </w:pPr>
      <w:r w:rsidRPr="008A38C7">
        <w:rPr>
          <w:rFonts w:ascii="Times New Roman" w:hAnsi="Times New Roman"/>
          <w:sz w:val="28"/>
          <w:szCs w:val="28"/>
        </w:rPr>
        <w:t xml:space="preserve">Такса работает по барсуку, лисице, еноту, кровяному следу, если надо, подаст утку из водоёма, предупредит о кабане и медведе. Это собака </w:t>
      </w:r>
      <w:r>
        <w:rPr>
          <w:rFonts w:ascii="Times New Roman" w:hAnsi="Times New Roman"/>
          <w:sz w:val="28"/>
          <w:szCs w:val="28"/>
        </w:rPr>
        <w:br/>
      </w:r>
      <w:r w:rsidRPr="008A38C7">
        <w:rPr>
          <w:rFonts w:ascii="Times New Roman" w:hAnsi="Times New Roman"/>
          <w:sz w:val="28"/>
          <w:szCs w:val="28"/>
        </w:rPr>
        <w:t>с громким голосом, отважная, с охранными качествами, смелая, серьёзная, целеустремлённая и самостоятельная.</w:t>
      </w:r>
    </w:p>
    <w:p w:rsidR="00626110" w:rsidRPr="008A38C7" w:rsidRDefault="00626110" w:rsidP="0051765B">
      <w:pPr>
        <w:jc w:val="both"/>
        <w:rPr>
          <w:rFonts w:ascii="Times New Roman" w:hAnsi="Times New Roman"/>
          <w:sz w:val="28"/>
          <w:szCs w:val="28"/>
        </w:rPr>
      </w:pPr>
      <w:r w:rsidRPr="008A38C7">
        <w:rPr>
          <w:rFonts w:ascii="Times New Roman" w:hAnsi="Times New Roman"/>
          <w:sz w:val="28"/>
          <w:szCs w:val="28"/>
        </w:rPr>
        <w:t>Собака обладает сильным характером, ярко выраженной индивидуальностью, предана своей семье, хорошо ладит с детьми.</w:t>
      </w:r>
    </w:p>
    <w:sectPr w:rsidR="00626110" w:rsidRPr="008A38C7" w:rsidSect="00CA73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77B4"/>
    <w:rsid w:val="000F77B4"/>
    <w:rsid w:val="00186E8C"/>
    <w:rsid w:val="002E3AE3"/>
    <w:rsid w:val="00386F9E"/>
    <w:rsid w:val="005159BA"/>
    <w:rsid w:val="0051765B"/>
    <w:rsid w:val="00573BD9"/>
    <w:rsid w:val="005A4FEA"/>
    <w:rsid w:val="00611C58"/>
    <w:rsid w:val="00626110"/>
    <w:rsid w:val="008A38C7"/>
    <w:rsid w:val="009B3D78"/>
    <w:rsid w:val="00B130B7"/>
    <w:rsid w:val="00BB5828"/>
    <w:rsid w:val="00BF109A"/>
    <w:rsid w:val="00C872F7"/>
    <w:rsid w:val="00CA1183"/>
    <w:rsid w:val="00CA737D"/>
    <w:rsid w:val="00CB6A9F"/>
    <w:rsid w:val="00E03306"/>
    <w:rsid w:val="00FF63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37D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343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343133">
          <w:marLeft w:val="0"/>
          <w:marRight w:val="12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343136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343132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943343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3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3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57</TotalTime>
  <Pages>2</Pages>
  <Words>489</Words>
  <Characters>2790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Елена Юрьевна</dc:creator>
  <cp:keywords/>
  <dc:description/>
  <cp:lastModifiedBy>Wishnyakova</cp:lastModifiedBy>
  <cp:revision>12</cp:revision>
  <dcterms:created xsi:type="dcterms:W3CDTF">2020-02-28T04:47:00Z</dcterms:created>
  <dcterms:modified xsi:type="dcterms:W3CDTF">2020-03-13T11:25:00Z</dcterms:modified>
</cp:coreProperties>
</file>