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85" w:rsidRPr="001521B2" w:rsidRDefault="001B5685" w:rsidP="007F5F97">
      <w:pPr>
        <w:jc w:val="both"/>
        <w:rPr>
          <w:rFonts w:ascii="Times New Roman" w:hAnsi="Times New Roman"/>
          <w:b/>
          <w:sz w:val="28"/>
          <w:szCs w:val="28"/>
        </w:rPr>
      </w:pPr>
      <w:r w:rsidRPr="001521B2">
        <w:rPr>
          <w:rFonts w:ascii="Times New Roman" w:hAnsi="Times New Roman"/>
          <w:b/>
          <w:sz w:val="28"/>
          <w:szCs w:val="28"/>
        </w:rPr>
        <w:t>Сервал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Сервал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стройная, длинноногая кошка средних размеров. Длина </w:t>
      </w:r>
      <w:r>
        <w:rPr>
          <w:rFonts w:ascii="Times New Roman" w:hAnsi="Times New Roman"/>
          <w:sz w:val="28"/>
          <w:szCs w:val="28"/>
        </w:rPr>
        <w:t>её</w:t>
      </w:r>
      <w:r w:rsidRPr="007F5F97">
        <w:rPr>
          <w:rFonts w:ascii="Times New Roman" w:hAnsi="Times New Roman"/>
          <w:sz w:val="28"/>
          <w:szCs w:val="28"/>
        </w:rPr>
        <w:t xml:space="preserve"> тела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>135 см, высота в плечах до 40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>65 см; весит сервал 8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18 кг. Сервал обладает самыми высокими лапами и большими ушами (относительно размеров тела) среди кошачьих. Голова у него миниатюрная; хвост относительно короткий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30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45 см. По ряду морфологических особенностей сервал считается близким сородичем рысей и каракала, хотя окраской он больше всего напоминает гепарда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тёмные пятна и полосы на желтовато-сером фоне. Грудь, живот и морда у него белые. Уши с наружной стороны чёрные с жёлтыми или белыми поперечными пятнами.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Существуют различия в окраске разных географических рас сервала. Сервалы, живущие в степных и малолесистых районах, отличаются крупными пятнами на светлом фоне. Лесные сервалы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более тёмные, приземистые</w:t>
      </w:r>
      <w:r>
        <w:rPr>
          <w:rFonts w:ascii="Times New Roman" w:hAnsi="Times New Roman"/>
          <w:sz w:val="28"/>
          <w:szCs w:val="28"/>
        </w:rPr>
        <w:t>,</w:t>
      </w:r>
      <w:r w:rsidRPr="007F5F97">
        <w:rPr>
          <w:rFonts w:ascii="Times New Roman" w:hAnsi="Times New Roman"/>
          <w:sz w:val="28"/>
          <w:szCs w:val="28"/>
        </w:rPr>
        <w:t xml:space="preserve"> и пятна у них мельче; прежде их выделяли в отдельный вид «серваловидных кошек»</w:t>
      </w:r>
      <w:r>
        <w:rPr>
          <w:rFonts w:ascii="Times New Roman" w:hAnsi="Times New Roman"/>
          <w:sz w:val="28"/>
          <w:szCs w:val="28"/>
        </w:rPr>
        <w:t>,</w:t>
      </w:r>
      <w:r w:rsidRPr="007F5F97">
        <w:rPr>
          <w:rFonts w:ascii="Times New Roman" w:hAnsi="Times New Roman"/>
          <w:sz w:val="28"/>
          <w:szCs w:val="28"/>
        </w:rPr>
        <w:t xml:space="preserve"> или сервалин. Переход между этими двумя типами плавный, в особенности там, где их ареалы соседствуют друг с другом. Так,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 xml:space="preserve">в Уганде и Анголе попадались особи с крупными пятнами на тёмном фоне,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 xml:space="preserve">а в Гвинее, Того и Эфиопии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с мелкими пятнами на светло-жёлтом фоне.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>Сервалы распространены практически на всей территории Африки, исключая Сахару, леса экваториальной зоны и крайний юг материка (Капская провинция). К северу от Сахары (Алжир, Марокко) этот зверь сейчас крайне редок, но ещё достаточно обычен в Восточной и Западной Африке.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Сервалы населяют открытые пространства с кустарниковыми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 xml:space="preserve">и травянистыми зарослями, селясь, как правило, неподалёку от воды. Они избегают пустынь, сухих равнин и влажных тропических лесов, держась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на опушках последних.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>Сервалы главным образом сумеречные животные; пик их охотничьей активности приходится на 4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>5 часов утра и 10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11 часов вечера. Их основной добычей становятся грызуны, зайцы, даманы и мелкие антилопы, а также фламинго, цесарки и другие птицы. Крупные уши и прекрасно развитый слух помогают им выслеживать грызунов и ящериц, а длинные конечности облегчают продвижение в высокой траве саванн и помогают смотреть поверх неё. Каждый фоторецептор </w:t>
      </w:r>
      <w:r>
        <w:rPr>
          <w:rFonts w:ascii="Times New Roman" w:hAnsi="Times New Roman"/>
          <w:sz w:val="28"/>
          <w:szCs w:val="28"/>
        </w:rPr>
        <w:t xml:space="preserve">их глаз </w:t>
      </w:r>
      <w:r w:rsidRPr="007F5F97">
        <w:rPr>
          <w:rFonts w:ascii="Times New Roman" w:hAnsi="Times New Roman"/>
          <w:sz w:val="28"/>
          <w:szCs w:val="28"/>
        </w:rPr>
        <w:t>воспринимает одновременно цвет, форму и движение.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Несмотря на длинные сильные ноги, сервал не может подолгу преследовать добычу. Его способ охоты схож с охотничьей тактикой другого кошачьего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каракала. Охотится сервал скрадом в высокой траве; при необходимости совершает большие вертикальные прыжки, сбивая взлетающих птиц. Грызунов сервал часто выкапывает, разрывая норы, а за древесными даманами забирается на деревья. Умеет плавать. Сервалы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очень эффективные охотники; в средне</w:t>
      </w:r>
      <w:r>
        <w:rPr>
          <w:rFonts w:ascii="Times New Roman" w:hAnsi="Times New Roman"/>
          <w:sz w:val="28"/>
          <w:szCs w:val="28"/>
        </w:rPr>
        <w:t>м 59</w:t>
      </w:r>
      <w:r w:rsidRPr="007F5F97">
        <w:rPr>
          <w:rFonts w:ascii="Times New Roman" w:hAnsi="Times New Roman"/>
          <w:sz w:val="28"/>
          <w:szCs w:val="28"/>
        </w:rPr>
        <w:t>% их нападений заканчиваются поимкой добычи.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Сервалы ведут одиночный образ жизни. Стычки между ними редки. В случае опасности они предпочитают прятаться или спасаться бегством, совершая неожиданные прыжки или резко меняя направление бега, реже залезают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на деревья.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Размножение у сервалов не приурочено к определённому времени года. Однако в южных областях ареала детёныши появляются, в основном,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в феврале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апреле. Во время эструса самка и самец несколько дней охотятся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и отдыхают вместе. Период беременности составляет 65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75 дней. Детёныши рождаются в старых норах трубкозубов или в гнёздах среди травы; в среднем в помёте 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>3 котёнка. Мать кормит их молоком от 5 до 7</w:t>
      </w:r>
      <w:r>
        <w:rPr>
          <w:rFonts w:ascii="Times New Roman" w:hAnsi="Times New Roman"/>
          <w:sz w:val="28"/>
          <w:szCs w:val="28"/>
        </w:rPr>
        <w:t>,5</w:t>
      </w:r>
      <w:r w:rsidRPr="007F5F97">
        <w:rPr>
          <w:rFonts w:ascii="Times New Roman" w:hAnsi="Times New Roman"/>
          <w:sz w:val="28"/>
          <w:szCs w:val="28"/>
        </w:rPr>
        <w:t xml:space="preserve"> месяцев.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В годовалом возрасте они покидают мать и находят собственную территорию. Молодые самки живут с матерями дольше молодых самцов. Половозрелость у сервалов наступает в возрасте 18</w:t>
      </w:r>
      <w:r>
        <w:rPr>
          <w:rFonts w:ascii="Times New Roman" w:hAnsi="Times New Roman"/>
          <w:sz w:val="28"/>
          <w:szCs w:val="28"/>
        </w:rPr>
        <w:t>–</w:t>
      </w:r>
      <w:r w:rsidRPr="007F5F97">
        <w:rPr>
          <w:rFonts w:ascii="Times New Roman" w:hAnsi="Times New Roman"/>
          <w:sz w:val="28"/>
          <w:szCs w:val="28"/>
        </w:rPr>
        <w:t>24 месяцев.</w:t>
      </w:r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 xml:space="preserve">Сервал является объектом промысла, так как его шкура идёт на меховые изделия; он также ценится в некоторых районах Африки из-за своего мяса. Истребляют его также из-за нападений на домашнюю птицу. Вследствие этого в густонаселённых районах Африки численность сервалов заметно упала. Северный подвид сервала занесён в Красную Книгу МСОП </w:t>
      </w:r>
      <w:r>
        <w:rPr>
          <w:rFonts w:ascii="Times New Roman" w:hAnsi="Times New Roman"/>
          <w:sz w:val="28"/>
          <w:szCs w:val="28"/>
        </w:rPr>
        <w:br/>
      </w:r>
      <w:r w:rsidRPr="007F5F97">
        <w:rPr>
          <w:rFonts w:ascii="Times New Roman" w:hAnsi="Times New Roman"/>
          <w:sz w:val="28"/>
          <w:szCs w:val="28"/>
        </w:rPr>
        <w:t>со статусом «вид, находящийся под угрозой» (Endangered).</w:t>
      </w:r>
      <w:bookmarkStart w:id="0" w:name="_GoBack"/>
      <w:bookmarkEnd w:id="0"/>
    </w:p>
    <w:p w:rsidR="001B5685" w:rsidRPr="007F5F97" w:rsidRDefault="001B5685" w:rsidP="007F5F97">
      <w:pPr>
        <w:jc w:val="both"/>
        <w:rPr>
          <w:rFonts w:ascii="Times New Roman" w:hAnsi="Times New Roman"/>
          <w:sz w:val="28"/>
          <w:szCs w:val="28"/>
        </w:rPr>
      </w:pPr>
      <w:r w:rsidRPr="007F5F97">
        <w:rPr>
          <w:rFonts w:ascii="Times New Roman" w:hAnsi="Times New Roman"/>
          <w:sz w:val="28"/>
          <w:szCs w:val="28"/>
        </w:rPr>
        <w:t>Сервалы довольно легко приручаются и могут содержаться в неволе как домашние животные.</w:t>
      </w:r>
    </w:p>
    <w:sectPr w:rsidR="001B5685" w:rsidRPr="007F5F97" w:rsidSect="0009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4A5"/>
    <w:rsid w:val="000074C0"/>
    <w:rsid w:val="000929B3"/>
    <w:rsid w:val="001521B2"/>
    <w:rsid w:val="001B5685"/>
    <w:rsid w:val="00347F3B"/>
    <w:rsid w:val="004147E8"/>
    <w:rsid w:val="004221A2"/>
    <w:rsid w:val="00573BD9"/>
    <w:rsid w:val="00607048"/>
    <w:rsid w:val="006823BC"/>
    <w:rsid w:val="006C5BCC"/>
    <w:rsid w:val="007F5F97"/>
    <w:rsid w:val="0095545A"/>
    <w:rsid w:val="00CA04A5"/>
    <w:rsid w:val="00CB6A9F"/>
    <w:rsid w:val="00CC1CC3"/>
    <w:rsid w:val="00CC7712"/>
    <w:rsid w:val="00DB0152"/>
    <w:rsid w:val="00E752BF"/>
    <w:rsid w:val="00FD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B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586</Words>
  <Characters>3344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epifanova</cp:lastModifiedBy>
  <cp:revision>10</cp:revision>
  <dcterms:created xsi:type="dcterms:W3CDTF">2020-02-26T05:41:00Z</dcterms:created>
  <dcterms:modified xsi:type="dcterms:W3CDTF">2020-03-12T12:30:00Z</dcterms:modified>
</cp:coreProperties>
</file>